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22707">
      <w:pPr>
        <w:tabs>
          <w:tab w:val="center" w:pos="4153"/>
          <w:tab w:val="right" w:pos="8306"/>
        </w:tabs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77777777" w:rsidR="00FB5CAF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77777777" w:rsidR="00FB5CAF" w:rsidRPr="00803860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прил.</w:t>
      </w:r>
    </w:p>
    <w:p w14:paraId="10CFA935" w14:textId="137A6BE6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>, ГОРИЗОНТАЛЬНОЕ МАСШТАБИРОВАНИЕ, 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 RESTFUL API, POSTGRESQL, MONGODB</w:t>
      </w:r>
    </w:p>
    <w:p w14:paraId="77343DF7" w14:textId="07F61E7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>Объектом исследования данной работы является разработка и масштабирование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69002D70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>В процессе работы буд</w:t>
      </w:r>
      <w:r>
        <w:rPr>
          <w:color w:val="000000"/>
          <w:sz w:val="28"/>
          <w:szCs w:val="28"/>
        </w:rPr>
        <w:t xml:space="preserve">ут 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 будет 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>. Для разработки фронт-</w:t>
      </w:r>
      <w:proofErr w:type="spellStart"/>
      <w:r w:rsidRPr="007F3EEB">
        <w:rPr>
          <w:color w:val="000000"/>
          <w:sz w:val="28"/>
          <w:szCs w:val="28"/>
        </w:rPr>
        <w:t>энда</w:t>
      </w:r>
      <w:proofErr w:type="spellEnd"/>
      <w:r w:rsidRPr="007F3EEB">
        <w:rPr>
          <w:color w:val="000000"/>
          <w:sz w:val="28"/>
          <w:szCs w:val="28"/>
        </w:rPr>
        <w:t xml:space="preserve"> будет использован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02DC1428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будет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будет 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224F3CCE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D672BA">
            <w:rPr>
              <w:sz w:val="28"/>
              <w:szCs w:val="28"/>
            </w:rPr>
            <w:t>4</w:t>
          </w:r>
        </w:p>
        <w:p w14:paraId="06551F9C" w14:textId="30120EC9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0AAA476B" w14:textId="5E3F950D" w:rsidR="00FD4848" w:rsidRPr="00096E88" w:rsidRDefault="00787175">
          <w:pPr>
            <w:pStyle w:val="3"/>
            <w:ind w:left="446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1.1 </w:t>
          </w:r>
          <w:r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418279A3" w14:textId="41693470" w:rsidR="00FD4848" w:rsidRPr="00D672BA" w:rsidRDefault="00787175" w:rsidP="00787175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D672BA">
            <w:rPr>
              <w:sz w:val="28"/>
              <w:szCs w:val="28"/>
              <w:lang w:val="en-US"/>
            </w:rPr>
            <w:t xml:space="preserve">1.1.1 </w:t>
          </w:r>
          <w:r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  <w:lang w:val="en-US"/>
            </w:rPr>
            <w:t>7</w:t>
          </w:r>
        </w:p>
        <w:p w14:paraId="45812AAC" w14:textId="2BE67220" w:rsidR="00FD4848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4D09F2CD" w14:textId="33DD7F68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92027F7" w14:textId="2E6DA620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C1B1FEA" w14:textId="571894E5" w:rsidR="00787175" w:rsidRPr="00D672BA" w:rsidRDefault="00787175" w:rsidP="00787175">
          <w:pPr>
            <w:pStyle w:val="3"/>
            <w:ind w:left="0" w:firstLine="446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10</w:t>
          </w:r>
        </w:p>
        <w:p w14:paraId="67A44CB7" w14:textId="28DA406F" w:rsidR="00787175" w:rsidRPr="00D672BA" w:rsidRDefault="00787175" w:rsidP="00787175">
          <w:pPr>
            <w:pStyle w:val="11"/>
            <w:ind w:firstLine="708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</w:rPr>
            <w:t>10</w:t>
          </w:r>
        </w:p>
        <w:p w14:paraId="251FFA4C" w14:textId="1AFE56EC" w:rsidR="00787175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6D20C13" w14:textId="7F46874E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3262645" w14:textId="6DEAA1B5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12</w:t>
          </w:r>
        </w:p>
        <w:p w14:paraId="0D0BF9B2" w14:textId="7996F815" w:rsidR="00787175" w:rsidRPr="00D672BA" w:rsidRDefault="00787175" w:rsidP="00787175">
          <w:r w:rsidRPr="00D672BA">
            <w:tab/>
          </w:r>
        </w:p>
        <w:p w14:paraId="074ED4C4" w14:textId="3EDAF5B0" w:rsidR="00FD4848" w:rsidRPr="00787175" w:rsidRDefault="00304EFE" w:rsidP="00787175"/>
      </w:sdtContent>
    </w:sdt>
    <w:p w14:paraId="6D6C3F27" w14:textId="77777777" w:rsidR="00FD4848" w:rsidRDefault="00FD4848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07009CDD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>следующие задачи: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757DB4A3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выводы:</w:t>
      </w:r>
    </w:p>
    <w:p w14:paraId="07747E73" w14:textId="7287CFFE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Г</w:t>
      </w:r>
      <w:r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4852C20B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</w:t>
      </w:r>
      <w:r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796C671D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Pr="00535C9E">
        <w:rPr>
          <w:color w:val="000000"/>
          <w:sz w:val="28"/>
          <w:szCs w:val="28"/>
        </w:rPr>
        <w:t>Nextdoor</w:t>
      </w:r>
      <w:proofErr w:type="spellEnd"/>
      <w:r>
        <w:rPr>
          <w:color w:val="000000"/>
          <w:sz w:val="28"/>
          <w:szCs w:val="28"/>
        </w:rPr>
        <w:t>, имя удобный и понятный интерфейс</w:t>
      </w:r>
      <w:r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>
        <w:rPr>
          <w:color w:val="000000"/>
          <w:sz w:val="28"/>
          <w:szCs w:val="28"/>
        </w:rPr>
        <w:t>локальных</w:t>
      </w:r>
      <w:r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2498E8BB" w:rsidR="00535C9E" w:rsidRPr="00535C9E" w:rsidRDefault="00535C9E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5) </w:t>
      </w:r>
      <w:r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7777777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7F044643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ситуаций на различных локациях. Они являются основой безопасности </w:t>
      </w:r>
      <w:r w:rsidR="00EF78C8">
        <w:rPr>
          <w:color w:val="000000"/>
          <w:sz w:val="28"/>
          <w:szCs w:val="28"/>
        </w:rPr>
        <w:lastRenderedPageBreak/>
        <w:t>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>ажным аспектом является выбор брокера данных, который обеспечивает коммуникацию между 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</w:t>
      </w:r>
      <w:r w:rsidRPr="008F5E7F">
        <w:rPr>
          <w:sz w:val="28"/>
          <w:szCs w:val="28"/>
        </w:rPr>
        <w:lastRenderedPageBreak/>
        <w:t>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 xml:space="preserve">разобраться с общими принципами и методиками проектирования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</w:p>
    <w:p w14:paraId="630888A4" w14:textId="3DE69E9E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-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11495176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>Каждый отдельный сервис в такой архитектуре обладает следующими 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B9568E9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  <w:r w:rsidR="007934B2" w:rsidRPr="00AD43F5">
        <w:rPr>
          <w:sz w:val="28"/>
          <w:szCs w:val="28"/>
          <w:shd w:val="clear" w:color="auto" w:fill="FFFFFF"/>
        </w:rPr>
        <w:t>.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 xml:space="preserve">Разработка и поддержка </w:t>
      </w:r>
      <w:proofErr w:type="spellStart"/>
      <w:r w:rsidR="007934B2" w:rsidRPr="007934B2">
        <w:rPr>
          <w:sz w:val="28"/>
          <w:szCs w:val="28"/>
        </w:rPr>
        <w:t>микросервисных</w:t>
      </w:r>
      <w:proofErr w:type="spellEnd"/>
      <w:r w:rsidR="007934B2" w:rsidRPr="007934B2">
        <w:rPr>
          <w:sz w:val="28"/>
          <w:szCs w:val="28"/>
        </w:rPr>
        <w:t xml:space="preserve">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77777777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 принципы DDD включают в себя</w:t>
      </w:r>
      <w:r>
        <w:rPr>
          <w:sz w:val="28"/>
          <w:szCs w:val="28"/>
        </w:rPr>
        <w:t>:</w:t>
      </w:r>
    </w:p>
    <w:p w14:paraId="198A4D6C" w14:textId="5460ECF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 xml:space="preserve">1. Основные понятия предметной области (Building </w:t>
      </w:r>
      <w:proofErr w:type="spellStart"/>
      <w:r w:rsidRPr="003F6B44">
        <w:rPr>
          <w:sz w:val="28"/>
          <w:szCs w:val="28"/>
        </w:rPr>
        <w:t>Blocks</w:t>
      </w:r>
      <w:proofErr w:type="spellEnd"/>
      <w:r w:rsidRPr="003F6B44">
        <w:rPr>
          <w:sz w:val="28"/>
          <w:szCs w:val="28"/>
        </w:rPr>
        <w:t>)</w:t>
      </w:r>
      <w:proofErr w:type="gramStart"/>
      <w:r w:rsidRPr="003F6B44">
        <w:rPr>
          <w:sz w:val="28"/>
          <w:szCs w:val="28"/>
        </w:rPr>
        <w:t>: Это</w:t>
      </w:r>
      <w:proofErr w:type="gramEnd"/>
      <w:r w:rsidRPr="003F6B44">
        <w:rPr>
          <w:sz w:val="28"/>
          <w:szCs w:val="28"/>
        </w:rPr>
        <w:t xml:space="preserve">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Pr="003F6B44">
        <w:rPr>
          <w:sz w:val="28"/>
          <w:szCs w:val="28"/>
        </w:rPr>
        <w:t>Entities</w:t>
      </w:r>
      <w:proofErr w:type="spellEnd"/>
      <w:r w:rsidRPr="003F6B44">
        <w:rPr>
          <w:sz w:val="28"/>
          <w:szCs w:val="28"/>
        </w:rPr>
        <w:t xml:space="preserve">), значения (Value </w:t>
      </w:r>
      <w:proofErr w:type="spellStart"/>
      <w:r w:rsidRPr="003F6B44">
        <w:rPr>
          <w:sz w:val="28"/>
          <w:szCs w:val="28"/>
        </w:rPr>
        <w:t>Objects</w:t>
      </w:r>
      <w:proofErr w:type="spellEnd"/>
      <w:r w:rsidRPr="003F6B44">
        <w:rPr>
          <w:sz w:val="28"/>
          <w:szCs w:val="28"/>
        </w:rPr>
        <w:t>), агрегаты (</w:t>
      </w:r>
      <w:proofErr w:type="spellStart"/>
      <w:r w:rsidRPr="003F6B44">
        <w:rPr>
          <w:sz w:val="28"/>
          <w:szCs w:val="28"/>
        </w:rPr>
        <w:t>Aggregates</w:t>
      </w:r>
      <w:proofErr w:type="spellEnd"/>
      <w:r w:rsidRPr="003F6B44">
        <w:rPr>
          <w:sz w:val="28"/>
          <w:szCs w:val="28"/>
        </w:rPr>
        <w:t>), репозитории (</w:t>
      </w:r>
      <w:proofErr w:type="spellStart"/>
      <w:r w:rsidRPr="003F6B44">
        <w:rPr>
          <w:sz w:val="28"/>
          <w:szCs w:val="28"/>
        </w:rPr>
        <w:t>Repositories</w:t>
      </w:r>
      <w:proofErr w:type="spellEnd"/>
      <w:r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0E94351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2.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Разработчики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114643CA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3.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>): Этот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7ACD95F7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4.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Принцип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27CE8E3F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5.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1A68BE2F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proofErr w:type="gramStart"/>
      <w:r w:rsidRPr="00F95AFD">
        <w:rPr>
          <w:sz w:val="28"/>
          <w:szCs w:val="28"/>
        </w:rPr>
        <w:t>DDD</w:t>
      </w:r>
      <w:proofErr w:type="gramEnd"/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4CB81D9D" w:rsidR="00F95AFD" w:rsidRP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3F54D69C" w:rsid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01B4A798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6E3EA095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 которые следует рассмотреть: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7777777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Преимущества Spring по сравнению с другими фреймворками можно охарактеризовать следующим образом: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11B016FC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792E342C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энтерпрайс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</w:t>
      </w:r>
      <w:r w:rsidR="001B77C5" w:rsidRPr="00A24132">
        <w:rPr>
          <w:sz w:val="28"/>
          <w:szCs w:val="28"/>
        </w:rPr>
        <w:t xml:space="preserve">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620C452E" w:rsidR="00A24132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A24132">
        <w:rPr>
          <w:b/>
          <w:bCs/>
          <w:sz w:val="28"/>
          <w:szCs w:val="28"/>
          <w:lang w:val="en-US"/>
        </w:rPr>
        <w:t xml:space="preserve">2.3.1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PosgreSQL</w:t>
      </w:r>
      <w:proofErr w:type="spellEnd"/>
    </w:p>
    <w:p w14:paraId="0BC6D10D" w14:textId="77777777" w:rsidR="0008212A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</w:t>
      </w:r>
      <w:r w:rsidRPr="0008212A">
        <w:rPr>
          <w:sz w:val="28"/>
          <w:szCs w:val="28"/>
        </w:rPr>
        <w:t>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37FBAFB3" w:rsidR="0008212A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  <w:r w:rsidRPr="00A24132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  <w:lang w:val="en-US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48960E1F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</w:t>
      </w:r>
      <w:r>
        <w:rPr>
          <w:color w:val="000000"/>
          <w:sz w:val="28"/>
          <w:szCs w:val="28"/>
        </w:rPr>
        <w:t xml:space="preserve">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базами</w:t>
      </w:r>
      <w:r>
        <w:rPr>
          <w:color w:val="000000"/>
          <w:sz w:val="28"/>
          <w:szCs w:val="28"/>
        </w:rPr>
        <w:t xml:space="preserve">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</w:t>
      </w:r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3128C097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A24132">
        <w:rPr>
          <w:b/>
          <w:bCs/>
          <w:sz w:val="28"/>
          <w:szCs w:val="28"/>
          <w:lang w:val="en-US"/>
        </w:rPr>
        <w:t>2.3.</w:t>
      </w:r>
      <w:r>
        <w:rPr>
          <w:b/>
          <w:bCs/>
          <w:sz w:val="28"/>
          <w:szCs w:val="28"/>
          <w:lang w:val="en-US"/>
        </w:rPr>
        <w:t>3</w:t>
      </w:r>
      <w:r>
        <w:rPr>
          <w:b/>
          <w:bCs/>
          <w:sz w:val="28"/>
          <w:szCs w:val="28"/>
        </w:rPr>
        <w:t xml:space="preserve"> </w:t>
      </w:r>
      <w:r>
        <w:rPr>
          <w:b/>
          <w:bCs/>
          <w:sz w:val="28"/>
          <w:szCs w:val="28"/>
        </w:rPr>
        <w:t>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169B3F03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>. Каждая 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>)</w:t>
      </w:r>
      <w:r w:rsidRPr="00CA0973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>)</w:t>
      </w:r>
      <w:r w:rsidRPr="00CA0973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>)</w:t>
      </w:r>
      <w:r w:rsidRPr="00CA0973">
        <w:rPr>
          <w:sz w:val="28"/>
          <w:szCs w:val="28"/>
        </w:rPr>
        <w:t xml:space="preserve">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</w:t>
      </w:r>
      <w:r w:rsidRPr="00CA0973">
        <w:rPr>
          <w:sz w:val="28"/>
          <w:szCs w:val="28"/>
        </w:rPr>
        <w:t xml:space="preserve">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10C600AB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В современных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</w:t>
      </w:r>
      <w:r w:rsidRPr="0060522D">
        <w:rPr>
          <w:sz w:val="28"/>
          <w:szCs w:val="28"/>
        </w:rPr>
        <w:t>.</w:t>
      </w:r>
    </w:p>
    <w:p w14:paraId="18B7F776" w14:textId="333BA85A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>)</w:t>
      </w:r>
      <w:r w:rsidRPr="0060522D">
        <w:rPr>
          <w:sz w:val="28"/>
          <w:szCs w:val="28"/>
        </w:rPr>
        <w:t xml:space="preserve"> - </w:t>
      </w:r>
      <w:r w:rsidRPr="0060522D">
        <w:rPr>
          <w:sz w:val="28"/>
          <w:szCs w:val="28"/>
        </w:rPr>
        <w:t xml:space="preserve">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</w:t>
      </w:r>
      <w:r w:rsidRPr="0060522D">
        <w:rPr>
          <w:sz w:val="28"/>
          <w:szCs w:val="28"/>
        </w:rPr>
        <w:t xml:space="preserve"> Обобщая, </w:t>
      </w:r>
      <w:r w:rsidRPr="0060522D">
        <w:rPr>
          <w:sz w:val="28"/>
          <w:szCs w:val="28"/>
        </w:rPr>
        <w:t>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</w:t>
      </w:r>
      <w:r w:rsidR="00291D82" w:rsidRPr="00291D82">
        <w:rPr>
          <w:sz w:val="28"/>
          <w:szCs w:val="28"/>
          <w:shd w:val="clear" w:color="auto" w:fill="FFFFFF"/>
        </w:rPr>
        <w:t>8</w:t>
      </w:r>
      <w:r w:rsidR="00291D82" w:rsidRPr="00291D82">
        <w:rPr>
          <w:sz w:val="28"/>
          <w:szCs w:val="28"/>
          <w:shd w:val="clear" w:color="auto" w:fill="FFFFFF"/>
        </w:rPr>
        <w:t>]</w:t>
      </w:r>
      <w:r w:rsidRPr="0060522D">
        <w:rPr>
          <w:sz w:val="28"/>
          <w:szCs w:val="28"/>
        </w:rPr>
        <w:t>.</w:t>
      </w:r>
    </w:p>
    <w:p w14:paraId="3BDCA72C" w14:textId="0CB29DE7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-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архитектурах.</w:t>
      </w:r>
      <w:r w:rsidR="0060522D"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lastRenderedPageBreak/>
        <w:t>Резюмируя, р</w:t>
      </w:r>
      <w:r w:rsidR="0060522D" w:rsidRPr="0060522D">
        <w:rPr>
          <w:sz w:val="28"/>
          <w:szCs w:val="28"/>
        </w:rPr>
        <w:t xml:space="preserve">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Библиотеки и фреймворки кэширования</w:t>
      </w:r>
      <w:r w:rsidRPr="0060522D">
        <w:rPr>
          <w:sz w:val="28"/>
          <w:szCs w:val="28"/>
        </w:rPr>
        <w:t xml:space="preserve"> - с</w:t>
      </w:r>
      <w:r w:rsidRPr="0060522D">
        <w:rPr>
          <w:sz w:val="28"/>
          <w:szCs w:val="28"/>
        </w:rPr>
        <w:t xml:space="preserve">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</w:t>
      </w:r>
      <w:r w:rsidRPr="0060522D">
        <w:rPr>
          <w:sz w:val="28"/>
          <w:szCs w:val="28"/>
        </w:rPr>
        <w:t xml:space="preserve"> - н</w:t>
      </w:r>
      <w:r w:rsidRPr="0060522D">
        <w:rPr>
          <w:sz w:val="28"/>
          <w:szCs w:val="28"/>
        </w:rPr>
        <w:t>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</w:t>
      </w:r>
      <w:r w:rsidRPr="0060522D">
        <w:rPr>
          <w:sz w:val="28"/>
          <w:szCs w:val="28"/>
        </w:rPr>
        <w:t xml:space="preserve"> - д</w:t>
      </w:r>
      <w:r w:rsidRPr="0060522D">
        <w:rPr>
          <w:sz w:val="28"/>
          <w:szCs w:val="28"/>
        </w:rPr>
        <w:t>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</w:t>
      </w:r>
      <w:r w:rsidRPr="0060522D">
        <w:rPr>
          <w:sz w:val="28"/>
          <w:szCs w:val="28"/>
        </w:rPr>
        <w:t xml:space="preserve">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</w:t>
      </w:r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6DC32F87" w:rsidR="00552237" w:rsidRPr="00291D82" w:rsidRDefault="00552237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Pr="00552237">
        <w:rPr>
          <w:sz w:val="28"/>
          <w:szCs w:val="28"/>
          <w:shd w:val="clear" w:color="auto" w:fill="FFFFFF"/>
        </w:rPr>
        <w:t>Dictionary</w:t>
      </w:r>
      <w:proofErr w:type="spellEnd"/>
      <w:r w:rsidRPr="00552237">
        <w:rPr>
          <w:sz w:val="28"/>
          <w:szCs w:val="28"/>
          <w:shd w:val="clear" w:color="auto" w:fill="FFFFFF"/>
        </w:rPr>
        <w:t xml:space="preserve"> Service) — это </w:t>
      </w:r>
      <w:proofErr w:type="spellStart"/>
      <w:r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</w:t>
      </w:r>
      <w:r w:rsidRPr="00552237">
        <w:rPr>
          <w:sz w:val="28"/>
          <w:szCs w:val="28"/>
          <w:shd w:val="clear" w:color="auto" w:fill="FFFFFF"/>
        </w:rPr>
        <w:t xml:space="preserve"> </w:t>
      </w:r>
      <w:proofErr w:type="spellStart"/>
      <w:r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Pr="00552237">
        <w:rPr>
          <w:color w:val="333333"/>
          <w:sz w:val="28"/>
          <w:szCs w:val="28"/>
          <w:shd w:val="clear" w:color="auto" w:fill="FFFFFF"/>
        </w:rPr>
        <w:t xml:space="preserve"> — это база данных, размещаемая в памяти, которая используется, в основном, в роли </w:t>
      </w:r>
      <w:proofErr w:type="spellStart"/>
      <w:r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22F7EE9D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</w:t>
      </w:r>
      <w:r>
        <w:rPr>
          <w:color w:val="000000"/>
          <w:sz w:val="28"/>
          <w:szCs w:val="28"/>
        </w:rPr>
        <w:t xml:space="preserve">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кешированием.</w:t>
      </w:r>
      <w:r>
        <w:rPr>
          <w:color w:val="000000"/>
          <w:sz w:val="28"/>
          <w:szCs w:val="28"/>
        </w:rPr>
        <w:t xml:space="preserve">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5DB2FC06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724CA26F" w14:textId="33202D7D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1A0E8EF2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 Проектирование системы</w:t>
      </w:r>
    </w:p>
    <w:p w14:paraId="7CADE7B6" w14:textId="180D0B79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77DF2B4" w14:textId="13290345" w:rsidR="00230F3B" w:rsidRP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16DE06F0" w14:textId="60B1657D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4C481537" w14:textId="637B5770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2A03FCC4" w14:textId="716A5A09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732586EB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Создание микросервисов. / Сэм </w:t>
      </w:r>
      <w:proofErr w:type="spellStart"/>
      <w:r w:rsidR="002F4AE0" w:rsidRPr="002F4AE0">
        <w:rPr>
          <w:sz w:val="28"/>
          <w:szCs w:val="28"/>
        </w:rPr>
        <w:t>Ньюмен</w:t>
      </w:r>
      <w:proofErr w:type="spellEnd"/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B77451F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 / Эрик Эванс;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78180FDB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 xml:space="preserve">Полное руководство, 12-е изд. / Герберт </w:t>
      </w:r>
      <w:proofErr w:type="spellStart"/>
      <w:r w:rsidR="002F4AE0" w:rsidRPr="00495907">
        <w:rPr>
          <w:sz w:val="28"/>
          <w:szCs w:val="28"/>
        </w:rPr>
        <w:t>Шилдт</w:t>
      </w:r>
      <w:proofErr w:type="spellEnd"/>
      <w:r w:rsidR="002F4AE0" w:rsidRPr="00495907">
        <w:rPr>
          <w:sz w:val="28"/>
          <w:szCs w:val="28"/>
        </w:rPr>
        <w:t>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72830233" w:rsidR="00153F90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DA35F6" w:rsidRPr="00DA35F6">
        <w:rPr>
          <w:sz w:val="28"/>
          <w:szCs w:val="28"/>
        </w:rPr>
        <w:t xml:space="preserve">Spring в действии. 6-е изд. / Крейг </w:t>
      </w:r>
      <w:proofErr w:type="spellStart"/>
      <w:r w:rsidR="00DA35F6" w:rsidRPr="00DA35F6">
        <w:rPr>
          <w:sz w:val="28"/>
          <w:szCs w:val="28"/>
        </w:rPr>
        <w:t>Уоллс</w:t>
      </w:r>
      <w:proofErr w:type="spellEnd"/>
      <w:r w:rsidR="00DA35F6" w:rsidRPr="00DA35F6">
        <w:rPr>
          <w:sz w:val="28"/>
          <w:szCs w:val="28"/>
        </w:rPr>
        <w:t>,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>, 2022. – 544 с.: ил. ISBN 978-1-6172-9757-1 (англ.), ISBN 978-5-93700-112-2 (рус.)</w:t>
      </w:r>
      <w:r w:rsidR="00153F90">
        <w:rPr>
          <w:sz w:val="28"/>
          <w:szCs w:val="28"/>
        </w:rPr>
        <w:t>.</w:t>
      </w:r>
    </w:p>
    <w:p w14:paraId="26F85930" w14:textId="345C292C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High-Performance Java Persistence: Get the most out of your persistence layer / Vlad </w:t>
      </w:r>
      <w:proofErr w:type="spellStart"/>
      <w:r w:rsidRPr="00FE481D">
        <w:rPr>
          <w:sz w:val="28"/>
          <w:szCs w:val="28"/>
          <w:lang w:val="en-US"/>
        </w:rPr>
        <w:t>Mihalcea</w:t>
      </w:r>
      <w:proofErr w:type="spellEnd"/>
      <w:r w:rsidRPr="00FE481D">
        <w:rPr>
          <w:sz w:val="28"/>
          <w:szCs w:val="28"/>
          <w:lang w:val="en-US"/>
        </w:rPr>
        <w:t xml:space="preserve">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</w:t>
      </w:r>
      <w:r w:rsidRPr="00664EE0">
        <w:rPr>
          <w:sz w:val="28"/>
          <w:szCs w:val="28"/>
        </w:rPr>
        <w:t xml:space="preserve">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>, Джим. Р. Уилсон</w:t>
      </w:r>
      <w:r w:rsidRPr="00664EE0">
        <w:rPr>
          <w:sz w:val="28"/>
          <w:szCs w:val="28"/>
        </w:rPr>
        <w:t xml:space="preserve"> / </w:t>
      </w:r>
      <w:r w:rsidRPr="00664EE0">
        <w:rPr>
          <w:sz w:val="28"/>
          <w:szCs w:val="28"/>
        </w:rPr>
        <w:t xml:space="preserve">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>.</w:t>
      </w:r>
      <w:r w:rsidRPr="00664EE0">
        <w:rPr>
          <w:sz w:val="28"/>
          <w:szCs w:val="28"/>
        </w:rPr>
        <w:t xml:space="preserve"> </w:t>
      </w:r>
      <w:r w:rsidRPr="00664EE0">
        <w:rPr>
          <w:sz w:val="28"/>
          <w:szCs w:val="28"/>
        </w:rPr>
        <w:t xml:space="preserve">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</w:t>
      </w:r>
      <w:r w:rsidRPr="00664EE0">
        <w:rPr>
          <w:sz w:val="28"/>
          <w:szCs w:val="28"/>
        </w:rPr>
        <w:t xml:space="preserve"> </w:t>
      </w:r>
      <w:r w:rsidRPr="00664EE0">
        <w:rPr>
          <w:sz w:val="28"/>
          <w:szCs w:val="28"/>
        </w:rPr>
        <w:t>ISBN 978-5-94074-866-3 (рус.)</w:t>
      </w:r>
      <w:r w:rsidRPr="00664EE0">
        <w:rPr>
          <w:sz w:val="28"/>
          <w:szCs w:val="28"/>
        </w:rPr>
        <w:t xml:space="preserve">, </w:t>
      </w:r>
      <w:r w:rsidRPr="00664EE0">
        <w:rPr>
          <w:sz w:val="28"/>
          <w:szCs w:val="28"/>
        </w:rPr>
        <w:t>ISBN 978-1-93435-692-0 (англ.)</w:t>
      </w:r>
      <w:r w:rsidRPr="00664EE0">
        <w:rPr>
          <w:sz w:val="28"/>
          <w:szCs w:val="28"/>
        </w:rPr>
        <w:t>.</w:t>
      </w:r>
    </w:p>
    <w:p w14:paraId="564A5684" w14:textId="15A0B3C4" w:rsidR="00291D82" w:rsidRPr="00664EE0" w:rsidRDefault="00291D82" w:rsidP="00664E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ISBN 978-5-8459-1146-9 (рус.), ISBN 0-321-20068-3 (англ.).</w:t>
      </w:r>
    </w:p>
    <w:p w14:paraId="4335A526" w14:textId="6471D9C0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Pr="00E86297">
        <w:rPr>
          <w:sz w:val="28"/>
          <w:szCs w:val="28"/>
          <w:lang w:val="en-US"/>
        </w:rPr>
        <w:t xml:space="preserve">Redis in Action / Josiah L. Carlson,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lastRenderedPageBreak/>
        <w:t>1</w:t>
      </w:r>
      <w:r w:rsidR="00307D63">
        <w:rPr>
          <w:sz w:val="28"/>
          <w:szCs w:val="28"/>
          <w:lang w:val="en-US"/>
        </w:rPr>
        <w:t>0</w:t>
      </w:r>
      <w:r w:rsidR="00680637">
        <w:rPr>
          <w:sz w:val="28"/>
          <w:szCs w:val="28"/>
        </w:rPr>
        <w:t>.</w:t>
      </w:r>
      <w:r w:rsidR="00CA424F">
        <w:rPr>
          <w:sz w:val="28"/>
          <w:szCs w:val="28"/>
        </w:rPr>
        <w:t xml:space="preserve"> </w:t>
      </w:r>
      <w:r w:rsidR="00CA424F" w:rsidRPr="00CA424F">
        <w:rPr>
          <w:sz w:val="28"/>
          <w:szCs w:val="28"/>
        </w:rPr>
        <w:t xml:space="preserve">Apache </w:t>
      </w:r>
      <w:proofErr w:type="spellStart"/>
      <w:r w:rsidR="00CA424F" w:rsidRPr="00CA424F">
        <w:rPr>
          <w:sz w:val="28"/>
          <w:szCs w:val="28"/>
        </w:rPr>
        <w:t>Kafka</w:t>
      </w:r>
      <w:proofErr w:type="spellEnd"/>
      <w:r w:rsidR="00CA424F" w:rsidRPr="00CA424F">
        <w:rPr>
          <w:sz w:val="28"/>
          <w:szCs w:val="28"/>
        </w:rPr>
        <w:t xml:space="preserve">. Потоковая обработка и анализ данных. 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4B99CBB1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E373C7" w:rsidRPr="00E373C7">
        <w:rPr>
          <w:sz w:val="28"/>
          <w:szCs w:val="28"/>
          <w:lang w:val="en-US"/>
        </w:rPr>
        <w:t>RabbitMQ in Action</w:t>
      </w:r>
      <w:r w:rsid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  <w:lang w:val="en-US"/>
        </w:rPr>
        <w:t xml:space="preserve">/ </w:t>
      </w:r>
      <w:r w:rsidR="00E373C7" w:rsidRPr="00E373C7">
        <w:rPr>
          <w:sz w:val="28"/>
          <w:szCs w:val="28"/>
          <w:lang w:val="en-US"/>
        </w:rPr>
        <w:t xml:space="preserve">Alvaro </w:t>
      </w:r>
      <w:proofErr w:type="spellStart"/>
      <w:r w:rsidR="00E373C7" w:rsidRPr="00E373C7">
        <w:rPr>
          <w:sz w:val="28"/>
          <w:szCs w:val="28"/>
          <w:lang w:val="en-US"/>
        </w:rPr>
        <w:t>Videla</w:t>
      </w:r>
      <w:proofErr w:type="spellEnd"/>
      <w:r w:rsidR="00E373C7" w:rsidRPr="00E373C7">
        <w:rPr>
          <w:sz w:val="28"/>
          <w:szCs w:val="28"/>
          <w:lang w:val="en-US"/>
        </w:rPr>
        <w:t>, Jason J.W. Williams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77777777" w:rsidR="00307D63" w:rsidRPr="000D336B" w:rsidRDefault="00307D63" w:rsidP="00BB67AB">
      <w:pPr>
        <w:spacing w:line="360" w:lineRule="auto"/>
        <w:ind w:firstLine="709"/>
        <w:jc w:val="both"/>
        <w:rPr>
          <w:sz w:val="28"/>
          <w:szCs w:val="28"/>
        </w:rPr>
      </w:pPr>
    </w:p>
    <w:p w14:paraId="74FED51A" w14:textId="6657A675" w:rsidR="00307D63" w:rsidRDefault="00307D63" w:rsidP="00307D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</w:t>
      </w:r>
      <w:r w:rsidRPr="00307D63">
        <w:rPr>
          <w:sz w:val="28"/>
          <w:szCs w:val="28"/>
        </w:rPr>
        <w:t>7</w:t>
      </w:r>
      <w:r>
        <w:rPr>
          <w:sz w:val="28"/>
          <w:szCs w:val="28"/>
        </w:rPr>
        <w:t xml:space="preserve">. </w:t>
      </w:r>
      <w:r w:rsidRPr="00153F90">
        <w:rPr>
          <w:sz w:val="28"/>
          <w:szCs w:val="28"/>
        </w:rPr>
        <w:t xml:space="preserve">Микросервисы Spring в действии / Джон </w:t>
      </w:r>
      <w:proofErr w:type="spellStart"/>
      <w:r w:rsidRPr="00153F90">
        <w:rPr>
          <w:sz w:val="28"/>
          <w:szCs w:val="28"/>
        </w:rPr>
        <w:t>Карнелл</w:t>
      </w:r>
      <w:proofErr w:type="spellEnd"/>
      <w:r w:rsidRPr="00153F90">
        <w:rPr>
          <w:sz w:val="28"/>
          <w:szCs w:val="28"/>
        </w:rPr>
        <w:t xml:space="preserve">, </w:t>
      </w:r>
      <w:proofErr w:type="spellStart"/>
      <w:r w:rsidRPr="00153F90">
        <w:rPr>
          <w:sz w:val="28"/>
          <w:szCs w:val="28"/>
        </w:rPr>
        <w:t>Иллари</w:t>
      </w:r>
      <w:proofErr w:type="spellEnd"/>
      <w:r w:rsidRPr="00153F90">
        <w:rPr>
          <w:sz w:val="28"/>
          <w:szCs w:val="28"/>
        </w:rPr>
        <w:t xml:space="preserve"> </w:t>
      </w:r>
      <w:proofErr w:type="spellStart"/>
      <w:r w:rsidRPr="00153F90">
        <w:rPr>
          <w:sz w:val="28"/>
          <w:szCs w:val="28"/>
        </w:rPr>
        <w:t>Уайлупо</w:t>
      </w:r>
      <w:proofErr w:type="spellEnd"/>
      <w:r w:rsidRPr="00153F90">
        <w:rPr>
          <w:sz w:val="28"/>
          <w:szCs w:val="28"/>
        </w:rPr>
        <w:t xml:space="preserve"> Санчес, пер. с англ. А. Н. Киселева. – М.: ДМК Пресс, 2022. – 490 с.: ил. ISBN 978-5-97011-971-2 (рус.), ISBN 978-1-617-29695-6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153F90">
        <w:rPr>
          <w:sz w:val="28"/>
          <w:szCs w:val="28"/>
        </w:rPr>
        <w:t>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5FA5AD73" w14:textId="449624BE" w:rsidR="004C4656" w:rsidRPr="00AD43F5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DF7312">
        <w:rPr>
          <w:b/>
          <w:bCs/>
          <w:color w:val="000000"/>
          <w:sz w:val="28"/>
          <w:szCs w:val="28"/>
        </w:rPr>
        <w:t>А</w:t>
      </w:r>
    </w:p>
    <w:p w14:paraId="456DAE55" w14:textId="77777777" w:rsidR="002F4AE0" w:rsidRPr="00AD43F5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7E068FA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А.1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55332AE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088FC74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46B58425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1A3ADF8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318C8807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Б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1757702A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Б.1 – Макет экранов пользовательского интерфейса (пользователь)</w:t>
      </w:r>
      <w:r w:rsidR="00213F15" w:rsidRPr="00213F15">
        <w:t xml:space="preserve"> </w:t>
      </w:r>
      <w:r w:rsidR="00213F15">
        <w:rPr>
          <w:noProof/>
        </w:rPr>
        <w:drawing>
          <wp:inline distT="0" distB="0" distL="0" distR="0" wp14:anchorId="374E6775" wp14:editId="2F3C048A">
            <wp:extent cx="4160259" cy="3105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8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4D5B80B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Б.2 – Макет главного экрана пользовательского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0E8FFE6D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В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49B02D83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016EF374">
            <wp:extent cx="4148705" cy="30968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53" cy="31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775A208D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В.2 – Макет главного экрана пользовательского интерфейса (сообщество)</w:t>
      </w:r>
    </w:p>
    <w:sectPr w:rsidR="00D124C3" w:rsidRPr="004C4656" w:rsidSect="00FB5CAF">
      <w:footerReference w:type="even" r:id="rId27"/>
      <w:footerReference w:type="default" r:id="rId28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BAC678" w14:textId="77777777" w:rsidR="00304EFE" w:rsidRDefault="00304EFE" w:rsidP="00FD4848">
      <w:r>
        <w:separator/>
      </w:r>
    </w:p>
  </w:endnote>
  <w:endnote w:type="continuationSeparator" w:id="0">
    <w:p w14:paraId="795BA933" w14:textId="77777777" w:rsidR="00304EFE" w:rsidRDefault="00304EFE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09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304EFE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8E21D33" w14:textId="77777777" w:rsidR="00F443B8" w:rsidRDefault="00B70014" w:rsidP="00C32487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19</w:t>
        </w:r>
        <w:r>
          <w:rPr>
            <w:rStyle w:val="a5"/>
          </w:rPr>
          <w:fldChar w:fldCharType="end"/>
        </w:r>
      </w:p>
    </w:sdtContent>
  </w:sdt>
  <w:p w14:paraId="75870CFC" w14:textId="77777777" w:rsidR="00F443B8" w:rsidRDefault="00304EFE" w:rsidP="00C3248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3B56C5" w14:textId="77777777" w:rsidR="00304EFE" w:rsidRDefault="00304EFE" w:rsidP="00FD4848">
      <w:r>
        <w:separator/>
      </w:r>
    </w:p>
  </w:footnote>
  <w:footnote w:type="continuationSeparator" w:id="0">
    <w:p w14:paraId="2B933447" w14:textId="77777777" w:rsidR="00304EFE" w:rsidRDefault="00304EFE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4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16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"/>
  </w:num>
  <w:num w:numId="3">
    <w:abstractNumId w:val="8"/>
  </w:num>
  <w:num w:numId="4">
    <w:abstractNumId w:val="18"/>
  </w:num>
  <w:num w:numId="5">
    <w:abstractNumId w:val="6"/>
  </w:num>
  <w:num w:numId="6">
    <w:abstractNumId w:val="15"/>
  </w:num>
  <w:num w:numId="7">
    <w:abstractNumId w:val="9"/>
  </w:num>
  <w:num w:numId="8">
    <w:abstractNumId w:val="12"/>
  </w:num>
  <w:num w:numId="9">
    <w:abstractNumId w:val="17"/>
  </w:num>
  <w:num w:numId="10">
    <w:abstractNumId w:val="7"/>
  </w:num>
  <w:num w:numId="11">
    <w:abstractNumId w:val="2"/>
  </w:num>
  <w:num w:numId="12">
    <w:abstractNumId w:val="10"/>
  </w:num>
  <w:num w:numId="13">
    <w:abstractNumId w:val="13"/>
  </w:num>
  <w:num w:numId="14">
    <w:abstractNumId w:val="5"/>
  </w:num>
  <w:num w:numId="15">
    <w:abstractNumId w:val="0"/>
  </w:num>
  <w:num w:numId="16">
    <w:abstractNumId w:val="11"/>
  </w:num>
  <w:num w:numId="17">
    <w:abstractNumId w:val="4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20B3C"/>
    <w:rsid w:val="00052FC5"/>
    <w:rsid w:val="0008212A"/>
    <w:rsid w:val="000869A7"/>
    <w:rsid w:val="00096E88"/>
    <w:rsid w:val="000D336B"/>
    <w:rsid w:val="000F2915"/>
    <w:rsid w:val="0010071F"/>
    <w:rsid w:val="001048BB"/>
    <w:rsid w:val="00106652"/>
    <w:rsid w:val="0011036F"/>
    <w:rsid w:val="0013151A"/>
    <w:rsid w:val="001322D5"/>
    <w:rsid w:val="00146511"/>
    <w:rsid w:val="00153F90"/>
    <w:rsid w:val="00166136"/>
    <w:rsid w:val="00167D48"/>
    <w:rsid w:val="00170CFD"/>
    <w:rsid w:val="00176B8C"/>
    <w:rsid w:val="00195CC9"/>
    <w:rsid w:val="001B77C5"/>
    <w:rsid w:val="001E30C6"/>
    <w:rsid w:val="002030F4"/>
    <w:rsid w:val="00213F15"/>
    <w:rsid w:val="00230F3B"/>
    <w:rsid w:val="00265FD0"/>
    <w:rsid w:val="00291D82"/>
    <w:rsid w:val="00292A75"/>
    <w:rsid w:val="002A21B0"/>
    <w:rsid w:val="002B2A7C"/>
    <w:rsid w:val="002B7A49"/>
    <w:rsid w:val="002F4AE0"/>
    <w:rsid w:val="00304EFE"/>
    <w:rsid w:val="00307D63"/>
    <w:rsid w:val="003452CE"/>
    <w:rsid w:val="003524A0"/>
    <w:rsid w:val="003647A8"/>
    <w:rsid w:val="003659A8"/>
    <w:rsid w:val="0038204A"/>
    <w:rsid w:val="003D5DEC"/>
    <w:rsid w:val="003F6B44"/>
    <w:rsid w:val="00411CA8"/>
    <w:rsid w:val="004200F9"/>
    <w:rsid w:val="00437D76"/>
    <w:rsid w:val="00437EF2"/>
    <w:rsid w:val="00461122"/>
    <w:rsid w:val="00480B7B"/>
    <w:rsid w:val="00495907"/>
    <w:rsid w:val="004C4656"/>
    <w:rsid w:val="004D159C"/>
    <w:rsid w:val="005158A6"/>
    <w:rsid w:val="00535C9E"/>
    <w:rsid w:val="00543035"/>
    <w:rsid w:val="00552237"/>
    <w:rsid w:val="0056589A"/>
    <w:rsid w:val="00580CA0"/>
    <w:rsid w:val="00584A5D"/>
    <w:rsid w:val="005943DE"/>
    <w:rsid w:val="005B4C97"/>
    <w:rsid w:val="0060522D"/>
    <w:rsid w:val="00613D62"/>
    <w:rsid w:val="00616A2F"/>
    <w:rsid w:val="00622707"/>
    <w:rsid w:val="0063796E"/>
    <w:rsid w:val="006432FE"/>
    <w:rsid w:val="00652589"/>
    <w:rsid w:val="00664EE0"/>
    <w:rsid w:val="0067774B"/>
    <w:rsid w:val="00677A07"/>
    <w:rsid w:val="00680637"/>
    <w:rsid w:val="00684E07"/>
    <w:rsid w:val="00691F8C"/>
    <w:rsid w:val="006D58FB"/>
    <w:rsid w:val="006F0ADD"/>
    <w:rsid w:val="006F3979"/>
    <w:rsid w:val="00702B92"/>
    <w:rsid w:val="00715E7A"/>
    <w:rsid w:val="00735604"/>
    <w:rsid w:val="00787175"/>
    <w:rsid w:val="007934B2"/>
    <w:rsid w:val="007A1160"/>
    <w:rsid w:val="007A1D08"/>
    <w:rsid w:val="007A6993"/>
    <w:rsid w:val="007C1DA8"/>
    <w:rsid w:val="007F3EEB"/>
    <w:rsid w:val="00831447"/>
    <w:rsid w:val="008314CD"/>
    <w:rsid w:val="00847D09"/>
    <w:rsid w:val="00890378"/>
    <w:rsid w:val="008C22AC"/>
    <w:rsid w:val="008C3372"/>
    <w:rsid w:val="008F5E7F"/>
    <w:rsid w:val="009118A2"/>
    <w:rsid w:val="009145FC"/>
    <w:rsid w:val="00915C66"/>
    <w:rsid w:val="0092455B"/>
    <w:rsid w:val="00984BD7"/>
    <w:rsid w:val="00990F94"/>
    <w:rsid w:val="009C08B1"/>
    <w:rsid w:val="00A013B9"/>
    <w:rsid w:val="00A24132"/>
    <w:rsid w:val="00A53AD2"/>
    <w:rsid w:val="00A71F86"/>
    <w:rsid w:val="00A943F4"/>
    <w:rsid w:val="00AB3756"/>
    <w:rsid w:val="00AD43F5"/>
    <w:rsid w:val="00AE21F6"/>
    <w:rsid w:val="00B31187"/>
    <w:rsid w:val="00B4232E"/>
    <w:rsid w:val="00B54512"/>
    <w:rsid w:val="00B70014"/>
    <w:rsid w:val="00B83968"/>
    <w:rsid w:val="00B91E9B"/>
    <w:rsid w:val="00BA3ACE"/>
    <w:rsid w:val="00BB67AB"/>
    <w:rsid w:val="00C043C5"/>
    <w:rsid w:val="00CA0973"/>
    <w:rsid w:val="00CA417C"/>
    <w:rsid w:val="00CA424F"/>
    <w:rsid w:val="00CA5AC6"/>
    <w:rsid w:val="00CB417A"/>
    <w:rsid w:val="00CB6F4C"/>
    <w:rsid w:val="00CC78B1"/>
    <w:rsid w:val="00CE4A40"/>
    <w:rsid w:val="00CF6D63"/>
    <w:rsid w:val="00D03AEA"/>
    <w:rsid w:val="00D03F22"/>
    <w:rsid w:val="00D124C3"/>
    <w:rsid w:val="00D23A23"/>
    <w:rsid w:val="00D30A90"/>
    <w:rsid w:val="00D3570F"/>
    <w:rsid w:val="00D672BA"/>
    <w:rsid w:val="00DA35F6"/>
    <w:rsid w:val="00DE353C"/>
    <w:rsid w:val="00DF63DF"/>
    <w:rsid w:val="00DF7312"/>
    <w:rsid w:val="00E3166A"/>
    <w:rsid w:val="00E373C7"/>
    <w:rsid w:val="00E455AC"/>
    <w:rsid w:val="00E670E0"/>
    <w:rsid w:val="00E67CA4"/>
    <w:rsid w:val="00E86297"/>
    <w:rsid w:val="00EB21F3"/>
    <w:rsid w:val="00EE6CC6"/>
    <w:rsid w:val="00EF78C8"/>
    <w:rsid w:val="00F53BEC"/>
    <w:rsid w:val="00F705CA"/>
    <w:rsid w:val="00F71DAE"/>
    <w:rsid w:val="00F81B9C"/>
    <w:rsid w:val="00F95164"/>
    <w:rsid w:val="00F95AFD"/>
    <w:rsid w:val="00FB5CAF"/>
    <w:rsid w:val="00FD4848"/>
    <w:rsid w:val="00FE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semiHidden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1662</TotalTime>
  <Pages>44</Pages>
  <Words>8551</Words>
  <Characters>48745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57182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69</cp:revision>
  <dcterms:created xsi:type="dcterms:W3CDTF">2023-11-01T10:36:00Z</dcterms:created>
  <dcterms:modified xsi:type="dcterms:W3CDTF">2023-11-12T18:55:00Z</dcterms:modified>
</cp:coreProperties>
</file>